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B7046" w14:textId="030BBF74" w:rsidR="00F004BF" w:rsidRDefault="00F004BF" w:rsidP="00F67BAD">
      <w:pPr>
        <w:pStyle w:val="Heading1"/>
        <w:jc w:val="center"/>
        <w:rPr>
          <w:rFonts w:asciiTheme="minorHAnsi" w:hAnsiTheme="minorHAnsi" w:cstheme="minorHAnsi"/>
          <w:color w:val="000000" w:themeColor="text1"/>
          <w:lang w:val="et-EE"/>
        </w:rPr>
      </w:pPr>
      <w:r>
        <w:rPr>
          <w:rFonts w:asciiTheme="minorHAnsi" w:hAnsiTheme="minorHAnsi" w:cstheme="minorHAnsi"/>
          <w:color w:val="000000" w:themeColor="text1"/>
          <w:lang w:val="et-EE"/>
        </w:rPr>
        <w:t>Teabekandja seletuskiri</w:t>
      </w:r>
    </w:p>
    <w:p w14:paraId="6FB750BF" w14:textId="6A46FF66" w:rsidR="00371958" w:rsidRPr="00F67BAD" w:rsidRDefault="00F67BAD" w:rsidP="00F004BF">
      <w:pPr>
        <w:pStyle w:val="Heading1"/>
        <w:rPr>
          <w:rFonts w:asciiTheme="minorHAnsi" w:hAnsiTheme="minorHAnsi" w:cstheme="minorHAnsi"/>
          <w:lang w:val="et-EE"/>
        </w:rPr>
      </w:pPr>
      <w:proofErr w:type="spellStart"/>
      <w:r w:rsidRPr="00F67BAD">
        <w:rPr>
          <w:rFonts w:asciiTheme="minorHAnsi" w:hAnsiTheme="minorHAnsi" w:cstheme="minorHAnsi"/>
          <w:color w:val="000000" w:themeColor="text1"/>
          <w:lang w:val="et-EE"/>
        </w:rPr>
        <w:t>Limoncello</w:t>
      </w:r>
      <w:proofErr w:type="spellEnd"/>
      <w:r w:rsidRPr="00F67BAD">
        <w:rPr>
          <w:rFonts w:asciiTheme="minorHAnsi" w:hAnsiTheme="minorHAnsi" w:cstheme="minorHAnsi"/>
          <w:color w:val="000000" w:themeColor="text1"/>
          <w:lang w:val="et-EE"/>
        </w:rPr>
        <w:t xml:space="preserve"> reklaamtahvel</w:t>
      </w:r>
      <w:r w:rsidR="00987E82">
        <w:rPr>
          <w:rFonts w:asciiTheme="minorHAnsi" w:hAnsiTheme="minorHAnsi" w:cstheme="minorHAnsi"/>
          <w:color w:val="000000" w:themeColor="text1"/>
          <w:lang w:val="et-EE"/>
        </w:rPr>
        <w:t>, Lai tn 10, Tallinn</w:t>
      </w:r>
    </w:p>
    <w:p w14:paraId="67706D0C" w14:textId="5F14432B" w:rsidR="00F67BAD" w:rsidRDefault="00F67BAD" w:rsidP="00F67BAD">
      <w:pPr>
        <w:rPr>
          <w:lang w:val="et-EE"/>
        </w:rPr>
      </w:pPr>
    </w:p>
    <w:p w14:paraId="2761B259" w14:textId="6A03BF1F" w:rsidR="00F67BAD" w:rsidRDefault="00F67BAD" w:rsidP="00F67BAD">
      <w:pPr>
        <w:rPr>
          <w:lang w:val="et-EE"/>
        </w:rPr>
      </w:pPr>
    </w:p>
    <w:p w14:paraId="66120093" w14:textId="77777777" w:rsidR="00F67BAD" w:rsidRPr="00F67BAD" w:rsidRDefault="00F67BAD" w:rsidP="00F67BAD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F67BA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BACFADE" w14:textId="77777777" w:rsidR="00F67BAD" w:rsidRPr="00F67BAD" w:rsidRDefault="00F67BAD" w:rsidP="00F67BAD">
      <w:pPr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 w:rsidRPr="00F67BAD">
        <w:rPr>
          <w:rFonts w:ascii="Calibri" w:eastAsia="Times New Roman" w:hAnsi="Calibri" w:cs="Calibri"/>
          <w:color w:val="000000"/>
          <w:sz w:val="32"/>
          <w:szCs w:val="32"/>
        </w:rPr>
        <w:t>Limoncello flagsign mõõduga 500 mm, sügavus 100 mm.</w:t>
      </w:r>
    </w:p>
    <w:p w14:paraId="1620ECF8" w14:textId="77777777" w:rsidR="00F67BAD" w:rsidRPr="00F67BAD" w:rsidRDefault="00F67BAD" w:rsidP="00F67BAD">
      <w:pPr>
        <w:rPr>
          <w:rFonts w:ascii="Calibri" w:eastAsia="Times New Roman" w:hAnsi="Calibri" w:cs="Calibri"/>
          <w:color w:val="000000"/>
          <w:sz w:val="32"/>
          <w:szCs w:val="32"/>
        </w:rPr>
      </w:pPr>
      <w:r w:rsidRPr="00F67BAD">
        <w:rPr>
          <w:rFonts w:ascii="Calibri" w:eastAsia="Times New Roman" w:hAnsi="Calibri" w:cs="Calibri"/>
          <w:color w:val="000000"/>
          <w:sz w:val="32"/>
          <w:szCs w:val="32"/>
        </w:rPr>
        <w:t>Korpus valmistatud alumiiniumist, pulbervärvitud seest ja väljast.</w:t>
      </w:r>
    </w:p>
    <w:p w14:paraId="082FA32A" w14:textId="26933729" w:rsidR="00F67BAD" w:rsidRDefault="00F67BAD" w:rsidP="00F67BAD">
      <w:pPr>
        <w:rPr>
          <w:rFonts w:ascii="Calibri" w:eastAsia="Times New Roman" w:hAnsi="Calibri" w:cs="Calibri"/>
          <w:color w:val="000000"/>
          <w:sz w:val="32"/>
          <w:szCs w:val="32"/>
        </w:rPr>
      </w:pPr>
      <w:r w:rsidRPr="00F67BAD">
        <w:rPr>
          <w:rFonts w:ascii="Calibri" w:eastAsia="Times New Roman" w:hAnsi="Calibri" w:cs="Calibri"/>
          <w:color w:val="000000"/>
          <w:sz w:val="32"/>
          <w:szCs w:val="32"/>
        </w:rPr>
        <w:t>Esipinnad pleksiklaas, mille peal kleebis.</w:t>
      </w:r>
    </w:p>
    <w:p w14:paraId="71A61C1F" w14:textId="434B17A2" w:rsidR="00F67BAD" w:rsidRDefault="00F67BAD" w:rsidP="00F67BAD">
      <w:pPr>
        <w:rPr>
          <w:rFonts w:ascii="Calibri" w:eastAsia="Times New Roman" w:hAnsi="Calibri" w:cs="Calibri"/>
          <w:color w:val="000000"/>
          <w:sz w:val="32"/>
          <w:szCs w:val="32"/>
        </w:rPr>
      </w:pPr>
    </w:p>
    <w:p w14:paraId="32D68848" w14:textId="6B36F13E" w:rsidR="00F67BAD" w:rsidRDefault="00F67BAD" w:rsidP="00F67BAD">
      <w:pPr>
        <w:rPr>
          <w:rFonts w:ascii="Calibri" w:eastAsia="Times New Roman" w:hAnsi="Calibri" w:cs="Calibri"/>
          <w:color w:val="000000"/>
          <w:sz w:val="32"/>
          <w:szCs w:val="32"/>
        </w:rPr>
      </w:pPr>
    </w:p>
    <w:p w14:paraId="35D1D57B" w14:textId="46A905CA" w:rsidR="00F67BAD" w:rsidRPr="00F67BAD" w:rsidRDefault="00F67BAD" w:rsidP="00F67BAD">
      <w:pPr>
        <w:rPr>
          <w:rFonts w:ascii="Calibri" w:eastAsia="Times New Roman" w:hAnsi="Calibri" w:cs="Calibri"/>
          <w:color w:val="000000"/>
          <w:sz w:val="32"/>
          <w:szCs w:val="32"/>
          <w:lang w:val="et-EE"/>
        </w:rPr>
      </w:pPr>
      <w:r>
        <w:rPr>
          <w:rFonts w:ascii="Calibri" w:eastAsia="Times New Roman" w:hAnsi="Calibri" w:cs="Calibri"/>
          <w:color w:val="000000"/>
          <w:sz w:val="32"/>
          <w:szCs w:val="32"/>
          <w:lang w:val="et-EE"/>
        </w:rPr>
        <w:t>Reklaamtahvli fail seal peal värvid olemas ja info mis edasi anda tahame</w:t>
      </w:r>
    </w:p>
    <w:p w14:paraId="2CC7EA58" w14:textId="7A73CE0E" w:rsidR="00F67BAD" w:rsidRDefault="00F67BAD" w:rsidP="00F67BAD">
      <w:pPr>
        <w:rPr>
          <w:lang w:val="et-EE"/>
        </w:rPr>
      </w:pPr>
      <w:r>
        <w:rPr>
          <w:noProof/>
          <w:lang w:val="et-EE"/>
        </w:rPr>
        <w:drawing>
          <wp:inline distT="0" distB="0" distL="0" distR="0" wp14:anchorId="47B4E399" wp14:editId="7EDE68E6">
            <wp:extent cx="4191000" cy="4191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0AD3" w14:textId="43929F3F" w:rsidR="00F67BAD" w:rsidRPr="00F67BAD" w:rsidRDefault="00F67BAD" w:rsidP="00F67BAD">
      <w:pPr>
        <w:rPr>
          <w:lang w:val="et-EE"/>
        </w:rPr>
      </w:pPr>
      <w:r>
        <w:rPr>
          <w:noProof/>
          <w:lang w:val="et-EE"/>
        </w:rPr>
        <w:lastRenderedPageBreak/>
        <w:drawing>
          <wp:inline distT="0" distB="0" distL="0" distR="0" wp14:anchorId="243E5605" wp14:editId="3B1F8734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BAD" w:rsidRPr="00F67B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BAD"/>
    <w:rsid w:val="00001735"/>
    <w:rsid w:val="000A2EFE"/>
    <w:rsid w:val="00987E82"/>
    <w:rsid w:val="00C17E00"/>
    <w:rsid w:val="00F004BF"/>
    <w:rsid w:val="00F6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31730"/>
  <w15:chartTrackingRefBased/>
  <w15:docId w15:val="{D5863188-EEDD-2240-A9BB-49E510CDB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7B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7B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08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Siim Salep</dc:creator>
  <cp:keywords/>
  <dc:description/>
  <cp:lastModifiedBy>Liisi Kalm</cp:lastModifiedBy>
  <cp:revision>2</cp:revision>
  <dcterms:created xsi:type="dcterms:W3CDTF">2022-08-08T07:59:00Z</dcterms:created>
  <dcterms:modified xsi:type="dcterms:W3CDTF">2022-08-08T07:59:00Z</dcterms:modified>
</cp:coreProperties>
</file>